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5A" w:rsidRDefault="003D6B5A">
      <w:bookmarkStart w:id="0" w:name="_GoBack"/>
      <w:bookmarkEnd w:id="0"/>
    </w:p>
    <w:p w:rsidR="00453A39" w:rsidRPr="00BE7FE8" w:rsidRDefault="00453A39" w:rsidP="00453A39">
      <w:pPr>
        <w:pStyle w:val="Heading1"/>
        <w:pBdr>
          <w:bottom w:val="single" w:sz="12" w:space="1" w:color="auto"/>
        </w:pBdr>
        <w:rPr>
          <w:sz w:val="22"/>
          <w:szCs w:val="22"/>
        </w:rPr>
      </w:pPr>
      <w:r>
        <w:t>ALKO DISTRIBUTORS, INC.</w:t>
      </w:r>
      <w:r w:rsidR="00BE7FE8">
        <w:rPr>
          <w:sz w:val="22"/>
          <w:szCs w:val="22"/>
        </w:rPr>
        <w:tab/>
      </w:r>
    </w:p>
    <w:p w:rsidR="00771BBF" w:rsidRPr="00771BBF" w:rsidRDefault="00771BBF" w:rsidP="00771BBF">
      <w:pPr>
        <w:rPr>
          <w:rFonts w:ascii="Arial" w:hAnsi="Arial" w:cs="Arial"/>
          <w:sz w:val="24"/>
          <w:szCs w:val="24"/>
        </w:rPr>
      </w:pPr>
      <w:r w:rsidRPr="00771BBF">
        <w:rPr>
          <w:rFonts w:ascii="Arial" w:hAnsi="Arial" w:cs="Arial"/>
          <w:sz w:val="24"/>
          <w:szCs w:val="24"/>
        </w:rPr>
        <w:t>Updated 11/06/2</w:t>
      </w:r>
      <w:r>
        <w:rPr>
          <w:rFonts w:ascii="Arial" w:hAnsi="Arial" w:cs="Arial"/>
          <w:sz w:val="24"/>
          <w:szCs w:val="24"/>
        </w:rPr>
        <w:t>020</w:t>
      </w:r>
    </w:p>
    <w:p w:rsidR="00771BBF" w:rsidRPr="00771BBF" w:rsidRDefault="00B370D0" w:rsidP="00453A39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COVID-19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Positive Test Policy</w:t>
      </w:r>
      <w:r w:rsidR="003702A5">
        <w:rPr>
          <w:rFonts w:ascii="Arial" w:hAnsi="Arial" w:cs="Arial"/>
          <w:sz w:val="28"/>
          <w:szCs w:val="28"/>
        </w:rPr>
        <w:t xml:space="preserve"> – 2020</w:t>
      </w:r>
      <w:r w:rsidR="00771BBF">
        <w:rPr>
          <w:rFonts w:ascii="Arial" w:hAnsi="Arial" w:cs="Arial"/>
          <w:sz w:val="28"/>
          <w:szCs w:val="28"/>
        </w:rPr>
        <w:tab/>
      </w:r>
      <w:r w:rsidR="00771BBF">
        <w:rPr>
          <w:rFonts w:ascii="Arial" w:hAnsi="Arial" w:cs="Arial"/>
          <w:sz w:val="28"/>
          <w:szCs w:val="28"/>
        </w:rPr>
        <w:tab/>
      </w:r>
    </w:p>
    <w:p w:rsidR="003702A5" w:rsidRPr="00F543C7" w:rsidRDefault="0038472C" w:rsidP="00453A39">
      <w:pPr>
        <w:rPr>
          <w:rFonts w:ascii="Arial" w:hAnsi="Arial" w:cs="Arial"/>
          <w:sz w:val="24"/>
          <w:szCs w:val="24"/>
        </w:rPr>
      </w:pPr>
      <w:r w:rsidRPr="00F543C7">
        <w:rPr>
          <w:rFonts w:ascii="Arial" w:hAnsi="Arial" w:cs="Arial"/>
          <w:sz w:val="24"/>
          <w:szCs w:val="24"/>
        </w:rPr>
        <w:t xml:space="preserve">In the event there is an employee that tests positive for the COVID-19 virus and has been working and/or has had close contact with co-workers in any </w:t>
      </w:r>
      <w:proofErr w:type="spellStart"/>
      <w:r w:rsidRPr="00F543C7">
        <w:rPr>
          <w:rFonts w:ascii="Arial" w:hAnsi="Arial" w:cs="Arial"/>
          <w:sz w:val="24"/>
          <w:szCs w:val="24"/>
        </w:rPr>
        <w:t>Alko</w:t>
      </w:r>
      <w:proofErr w:type="spellEnd"/>
      <w:r w:rsidRPr="00F543C7">
        <w:rPr>
          <w:rFonts w:ascii="Arial" w:hAnsi="Arial" w:cs="Arial"/>
          <w:sz w:val="24"/>
          <w:szCs w:val="24"/>
        </w:rPr>
        <w:t>/Gallo/Scrub Pro location, we have set forth the following guidelines:</w:t>
      </w:r>
    </w:p>
    <w:p w:rsidR="00C00D08" w:rsidRDefault="00C00D08" w:rsidP="00F54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 w:rsidR="0038472C" w:rsidRPr="00F543C7">
        <w:rPr>
          <w:rFonts w:ascii="Arial" w:hAnsi="Arial" w:cs="Arial"/>
          <w:sz w:val="24"/>
          <w:szCs w:val="24"/>
        </w:rPr>
        <w:t xml:space="preserve">Employees who have </w:t>
      </w:r>
      <w:r w:rsidR="0038472C" w:rsidRPr="00C00D08">
        <w:rPr>
          <w:rFonts w:ascii="Arial" w:hAnsi="Arial" w:cs="Arial"/>
          <w:b/>
          <w:sz w:val="24"/>
          <w:szCs w:val="24"/>
        </w:rPr>
        <w:t xml:space="preserve">tested </w:t>
      </w:r>
      <w:r w:rsidRPr="00C00D08">
        <w:rPr>
          <w:rFonts w:ascii="Arial" w:hAnsi="Arial" w:cs="Arial"/>
          <w:b/>
          <w:sz w:val="24"/>
          <w:szCs w:val="24"/>
        </w:rPr>
        <w:t>positive</w:t>
      </w:r>
      <w:r>
        <w:rPr>
          <w:rFonts w:ascii="Arial" w:hAnsi="Arial" w:cs="Arial"/>
          <w:sz w:val="24"/>
          <w:szCs w:val="24"/>
        </w:rPr>
        <w:t xml:space="preserve"> for the COVID-19 </w:t>
      </w:r>
      <w:r w:rsidRPr="00FE50B1">
        <w:rPr>
          <w:rFonts w:ascii="Arial" w:hAnsi="Arial" w:cs="Arial"/>
          <w:sz w:val="24"/>
          <w:szCs w:val="24"/>
        </w:rPr>
        <w:t xml:space="preserve">virus </w:t>
      </w:r>
      <w:r w:rsidR="00004AE6" w:rsidRPr="00FE50B1">
        <w:rPr>
          <w:rFonts w:ascii="Arial" w:hAnsi="Arial" w:cs="Arial"/>
          <w:sz w:val="24"/>
          <w:szCs w:val="24"/>
        </w:rPr>
        <w:t>must present</w:t>
      </w:r>
      <w:r w:rsidR="00004AE6">
        <w:rPr>
          <w:rFonts w:ascii="Arial" w:hAnsi="Arial" w:cs="Arial"/>
          <w:sz w:val="24"/>
          <w:szCs w:val="24"/>
        </w:rPr>
        <w:t xml:space="preserve"> </w:t>
      </w:r>
      <w:r w:rsidR="00004AE6" w:rsidRPr="00FE50B1">
        <w:rPr>
          <w:rFonts w:ascii="Arial" w:hAnsi="Arial" w:cs="Arial"/>
          <w:sz w:val="24"/>
          <w:szCs w:val="24"/>
        </w:rPr>
        <w:t>documentation</w:t>
      </w:r>
      <w:r w:rsidR="00004AE6">
        <w:rPr>
          <w:rFonts w:ascii="Arial" w:hAnsi="Arial" w:cs="Arial"/>
          <w:sz w:val="24"/>
          <w:szCs w:val="24"/>
        </w:rPr>
        <w:t xml:space="preserve"> to management and </w:t>
      </w:r>
      <w:r w:rsidR="0038472C" w:rsidRPr="00F543C7">
        <w:rPr>
          <w:rFonts w:ascii="Arial" w:hAnsi="Arial" w:cs="Arial"/>
          <w:sz w:val="24"/>
          <w:szCs w:val="24"/>
        </w:rPr>
        <w:t>will be ins</w:t>
      </w:r>
      <w:r>
        <w:rPr>
          <w:rFonts w:ascii="Arial" w:hAnsi="Arial" w:cs="Arial"/>
          <w:sz w:val="24"/>
          <w:szCs w:val="24"/>
        </w:rPr>
        <w:t xml:space="preserve">tructed to quarantine for </w:t>
      </w:r>
      <w:r w:rsidR="00F04FE8" w:rsidRPr="00C00D08">
        <w:rPr>
          <w:rFonts w:ascii="Arial" w:hAnsi="Arial" w:cs="Arial"/>
          <w:b/>
          <w:sz w:val="24"/>
          <w:szCs w:val="24"/>
        </w:rPr>
        <w:t>at least</w:t>
      </w:r>
      <w:r w:rsidR="00F04FE8">
        <w:rPr>
          <w:rFonts w:ascii="Arial" w:hAnsi="Arial" w:cs="Arial"/>
          <w:sz w:val="24"/>
          <w:szCs w:val="24"/>
        </w:rPr>
        <w:t xml:space="preserve"> 10</w:t>
      </w:r>
      <w:r w:rsidR="0038472C" w:rsidRPr="00F543C7">
        <w:rPr>
          <w:rFonts w:ascii="Arial" w:hAnsi="Arial" w:cs="Arial"/>
          <w:sz w:val="24"/>
          <w:szCs w:val="24"/>
        </w:rPr>
        <w:t xml:space="preserve"> days.</w:t>
      </w:r>
      <w:r w:rsidR="00004AE6">
        <w:rPr>
          <w:rFonts w:ascii="Arial" w:hAnsi="Arial" w:cs="Arial"/>
          <w:sz w:val="24"/>
          <w:szCs w:val="24"/>
        </w:rPr>
        <w:t xml:space="preserve"> </w:t>
      </w:r>
    </w:p>
    <w:p w:rsidR="00C00D08" w:rsidRDefault="00771BBF" w:rsidP="00F54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Furthermore, any employee of </w:t>
      </w:r>
      <w:proofErr w:type="spellStart"/>
      <w:r>
        <w:rPr>
          <w:rFonts w:ascii="Arial" w:hAnsi="Arial" w:cs="Arial"/>
          <w:sz w:val="24"/>
          <w:szCs w:val="24"/>
        </w:rPr>
        <w:t>Alko</w:t>
      </w:r>
      <w:proofErr w:type="spellEnd"/>
      <w:r>
        <w:rPr>
          <w:rFonts w:ascii="Arial" w:hAnsi="Arial" w:cs="Arial"/>
          <w:sz w:val="24"/>
          <w:szCs w:val="24"/>
        </w:rPr>
        <w:t xml:space="preserve">/Gallo/Scrub Pro who </w:t>
      </w:r>
      <w:r w:rsidRPr="00C00D08">
        <w:rPr>
          <w:rFonts w:ascii="Arial" w:hAnsi="Arial" w:cs="Arial"/>
          <w:b/>
          <w:sz w:val="24"/>
          <w:szCs w:val="24"/>
        </w:rPr>
        <w:t>lives in the same household</w:t>
      </w:r>
      <w:r>
        <w:rPr>
          <w:rFonts w:ascii="Arial" w:hAnsi="Arial" w:cs="Arial"/>
          <w:sz w:val="24"/>
          <w:szCs w:val="24"/>
        </w:rPr>
        <w:t xml:space="preserve"> </w:t>
      </w:r>
      <w:r w:rsidRPr="00C00D08">
        <w:rPr>
          <w:rFonts w:ascii="Arial" w:hAnsi="Arial" w:cs="Arial"/>
          <w:b/>
          <w:sz w:val="24"/>
          <w:szCs w:val="24"/>
        </w:rPr>
        <w:t>as someone who has tested positive</w:t>
      </w:r>
      <w:r>
        <w:rPr>
          <w:rFonts w:ascii="Arial" w:hAnsi="Arial" w:cs="Arial"/>
          <w:sz w:val="24"/>
          <w:szCs w:val="24"/>
        </w:rPr>
        <w:t xml:space="preserve"> for the COVID</w:t>
      </w:r>
      <w:r w:rsidR="00C00D0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19 virus </w:t>
      </w:r>
      <w:r w:rsidR="00C00D08">
        <w:rPr>
          <w:rFonts w:ascii="Arial" w:hAnsi="Arial" w:cs="Arial"/>
          <w:sz w:val="24"/>
          <w:szCs w:val="24"/>
        </w:rPr>
        <w:t>will also be instructed to quarantine for 10 days</w:t>
      </w:r>
      <w:r w:rsidR="00967B3C">
        <w:rPr>
          <w:rFonts w:ascii="Arial" w:hAnsi="Arial" w:cs="Arial"/>
          <w:sz w:val="24"/>
          <w:szCs w:val="24"/>
        </w:rPr>
        <w:t xml:space="preserve"> </w:t>
      </w:r>
      <w:r w:rsidR="00C00D08">
        <w:rPr>
          <w:rFonts w:ascii="Arial" w:hAnsi="Arial" w:cs="Arial"/>
          <w:sz w:val="24"/>
          <w:szCs w:val="24"/>
        </w:rPr>
        <w:t xml:space="preserve">from the </w:t>
      </w:r>
      <w:r w:rsidR="00967B3C">
        <w:rPr>
          <w:rFonts w:ascii="Arial" w:hAnsi="Arial" w:cs="Arial"/>
          <w:sz w:val="24"/>
          <w:szCs w:val="24"/>
        </w:rPr>
        <w:t xml:space="preserve">date of the positive test or 10 days from the </w:t>
      </w:r>
      <w:r w:rsidR="00C00D08">
        <w:rPr>
          <w:rFonts w:ascii="Arial" w:hAnsi="Arial" w:cs="Arial"/>
          <w:sz w:val="24"/>
          <w:szCs w:val="24"/>
        </w:rPr>
        <w:t xml:space="preserve">onset of </w:t>
      </w:r>
      <w:r w:rsidR="00967B3C">
        <w:rPr>
          <w:rFonts w:ascii="Arial" w:hAnsi="Arial" w:cs="Arial"/>
          <w:sz w:val="24"/>
          <w:szCs w:val="24"/>
        </w:rPr>
        <w:t xml:space="preserve">the </w:t>
      </w:r>
      <w:r w:rsidR="00004AE6">
        <w:rPr>
          <w:rFonts w:ascii="Arial" w:hAnsi="Arial" w:cs="Arial"/>
          <w:sz w:val="24"/>
          <w:szCs w:val="24"/>
        </w:rPr>
        <w:t>symptoms</w:t>
      </w:r>
      <w:r w:rsidR="00C00D08">
        <w:rPr>
          <w:rFonts w:ascii="Arial" w:hAnsi="Arial" w:cs="Arial"/>
          <w:sz w:val="24"/>
          <w:szCs w:val="24"/>
        </w:rPr>
        <w:t>.</w:t>
      </w:r>
      <w:r w:rsidR="00FE50B1">
        <w:rPr>
          <w:rFonts w:ascii="Arial" w:hAnsi="Arial" w:cs="Arial"/>
          <w:sz w:val="24"/>
          <w:szCs w:val="24"/>
        </w:rPr>
        <w:t xml:space="preserve">  Documentation of the positive test must also be presented to management.</w:t>
      </w:r>
    </w:p>
    <w:p w:rsidR="008A6E39" w:rsidRDefault="00C00D08" w:rsidP="00F543C7">
      <w:pPr>
        <w:rPr>
          <w:rFonts w:ascii="Arial" w:hAnsi="Arial" w:cs="Arial"/>
          <w:color w:val="6D6E71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Alko</w:t>
      </w:r>
      <w:proofErr w:type="spellEnd"/>
      <w:r>
        <w:rPr>
          <w:rFonts w:ascii="Arial" w:hAnsi="Arial" w:cs="Arial"/>
          <w:sz w:val="24"/>
          <w:szCs w:val="24"/>
        </w:rPr>
        <w:t xml:space="preserve">/Gallo/Scrub Pro will follow the </w:t>
      </w:r>
      <w:r w:rsidR="0038472C" w:rsidRPr="00F543C7">
        <w:rPr>
          <w:rFonts w:ascii="Arial" w:hAnsi="Arial" w:cs="Arial"/>
          <w:sz w:val="24"/>
          <w:szCs w:val="24"/>
        </w:rPr>
        <w:t>CDC guidance</w:t>
      </w:r>
      <w:r>
        <w:rPr>
          <w:rFonts w:ascii="Arial" w:hAnsi="Arial" w:cs="Arial"/>
          <w:sz w:val="24"/>
          <w:szCs w:val="24"/>
        </w:rPr>
        <w:t xml:space="preserve"> </w:t>
      </w:r>
      <w:r w:rsidR="00F90CFF">
        <w:rPr>
          <w:rFonts w:ascii="Arial" w:hAnsi="Arial" w:cs="Arial"/>
          <w:sz w:val="24"/>
          <w:szCs w:val="24"/>
        </w:rPr>
        <w:t>in all policies relating to COVID-19.</w:t>
      </w:r>
      <w:r w:rsidR="0038472C">
        <w:rPr>
          <w:rFonts w:ascii="Arial" w:hAnsi="Arial" w:cs="Arial"/>
          <w:color w:val="6D6E71"/>
          <w:sz w:val="24"/>
          <w:szCs w:val="24"/>
        </w:rPr>
        <w:tab/>
      </w:r>
    </w:p>
    <w:p w:rsidR="0038472C" w:rsidRPr="00C91341" w:rsidRDefault="0038472C" w:rsidP="008A6E39">
      <w:pPr>
        <w:pStyle w:val="Heading2"/>
        <w:shd w:val="clear" w:color="auto" w:fill="FFFFFF"/>
        <w:spacing w:before="0" w:afterAutospacing="0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C9134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How to discontinue home isolation</w:t>
      </w:r>
    </w:p>
    <w:p w:rsidR="00800CCF" w:rsidRPr="00C91341" w:rsidRDefault="0038472C" w:rsidP="0038472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C91341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ab/>
      </w:r>
      <w:r w:rsidRPr="00C91341">
        <w:rPr>
          <w:rFonts w:ascii="Arial" w:eastAsia="Times New Roman" w:hAnsi="Arial" w:cs="Arial"/>
          <w:b/>
          <w:bCs/>
          <w:color w:val="000000"/>
          <w:sz w:val="24"/>
          <w:szCs w:val="24"/>
        </w:rPr>
        <w:t>People with COVID-19 who have stayed home (home isolated) </w:t>
      </w:r>
      <w:r w:rsidRPr="00C91341">
        <w:rPr>
          <w:rFonts w:ascii="Arial" w:eastAsia="Times New Roman" w:hAnsi="Arial" w:cs="Arial"/>
          <w:color w:val="000000"/>
          <w:sz w:val="24"/>
          <w:szCs w:val="24"/>
        </w:rPr>
        <w:t>can leave home under the following conditions**:</w:t>
      </w:r>
    </w:p>
    <w:p w:rsidR="0038472C" w:rsidRPr="00C91341" w:rsidRDefault="0038472C" w:rsidP="004F1D8E">
      <w:pPr>
        <w:numPr>
          <w:ilvl w:val="1"/>
          <w:numId w:val="10"/>
        </w:numPr>
        <w:shd w:val="clear" w:color="auto" w:fill="FFFFFF"/>
        <w:spacing w:before="100" w:beforeAutospacing="1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C91341">
        <w:rPr>
          <w:rFonts w:ascii="Arial" w:eastAsia="Times New Roman" w:hAnsi="Arial" w:cs="Arial"/>
          <w:color w:val="000000"/>
          <w:sz w:val="24"/>
          <w:szCs w:val="24"/>
        </w:rPr>
        <w:t>You h</w:t>
      </w:r>
      <w:r w:rsidR="00800CCF" w:rsidRPr="00C91341">
        <w:rPr>
          <w:rFonts w:ascii="Arial" w:eastAsia="Times New Roman" w:hAnsi="Arial" w:cs="Arial"/>
          <w:color w:val="000000"/>
          <w:sz w:val="24"/>
          <w:szCs w:val="24"/>
        </w:rPr>
        <w:t>ave had no fever for at least 24 hours (that is one full day</w:t>
      </w:r>
      <w:r w:rsidRPr="00C91341">
        <w:rPr>
          <w:rFonts w:ascii="Arial" w:eastAsia="Times New Roman" w:hAnsi="Arial" w:cs="Arial"/>
          <w:color w:val="000000"/>
          <w:sz w:val="24"/>
          <w:szCs w:val="24"/>
        </w:rPr>
        <w:t xml:space="preserve"> of no fever </w:t>
      </w:r>
      <w:r w:rsidRPr="00C91341">
        <w:rPr>
          <w:rFonts w:ascii="Arial" w:eastAsia="Times New Roman" w:hAnsi="Arial" w:cs="Arial"/>
          <w:b/>
          <w:bCs/>
          <w:color w:val="000000"/>
          <w:sz w:val="24"/>
          <w:szCs w:val="24"/>
        </w:rPr>
        <w:t>without</w:t>
      </w:r>
      <w:r w:rsidRPr="00C91341">
        <w:rPr>
          <w:rFonts w:ascii="Arial" w:eastAsia="Times New Roman" w:hAnsi="Arial" w:cs="Arial"/>
          <w:color w:val="000000"/>
          <w:sz w:val="24"/>
          <w:szCs w:val="24"/>
        </w:rPr>
        <w:t> the use of medicine that reduces fevers)</w:t>
      </w:r>
      <w:r w:rsidRPr="00C9134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91341">
        <w:rPr>
          <w:rFonts w:ascii="Arial" w:eastAsia="Times New Roman" w:hAnsi="Arial" w:cs="Arial"/>
          <w:b/>
          <w:bCs/>
          <w:color w:val="000000"/>
          <w:sz w:val="24"/>
          <w:szCs w:val="24"/>
        </w:rPr>
        <w:t>AND</w:t>
      </w:r>
    </w:p>
    <w:p w:rsidR="0038472C" w:rsidRPr="00C91341" w:rsidRDefault="0038472C" w:rsidP="004F1D8E">
      <w:pPr>
        <w:numPr>
          <w:ilvl w:val="1"/>
          <w:numId w:val="10"/>
        </w:numPr>
        <w:shd w:val="clear" w:color="auto" w:fill="FFFFFF"/>
        <w:spacing w:before="100" w:beforeAutospacing="1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C91341">
        <w:rPr>
          <w:rFonts w:ascii="Arial" w:eastAsia="Times New Roman" w:hAnsi="Arial" w:cs="Arial"/>
          <w:color w:val="000000"/>
          <w:sz w:val="24"/>
          <w:szCs w:val="24"/>
        </w:rPr>
        <w:t>other symptoms have improved (for example, when your cough or shortness of breath have improved)</w:t>
      </w:r>
      <w:r w:rsidRPr="00C9134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91341">
        <w:rPr>
          <w:rFonts w:ascii="Arial" w:eastAsia="Times New Roman" w:hAnsi="Arial" w:cs="Arial"/>
          <w:b/>
          <w:bCs/>
          <w:color w:val="000000"/>
          <w:sz w:val="24"/>
          <w:szCs w:val="24"/>
        </w:rPr>
        <w:t>AND</w:t>
      </w:r>
    </w:p>
    <w:p w:rsidR="0038472C" w:rsidRPr="00C91341" w:rsidRDefault="0038472C" w:rsidP="0038472C">
      <w:pPr>
        <w:numPr>
          <w:ilvl w:val="1"/>
          <w:numId w:val="10"/>
        </w:numPr>
        <w:shd w:val="clear" w:color="auto" w:fill="FFFFFF"/>
        <w:spacing w:before="100" w:beforeAutospacing="1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C91341">
        <w:rPr>
          <w:rFonts w:ascii="Arial" w:eastAsia="Times New Roman" w:hAnsi="Arial" w:cs="Arial"/>
          <w:color w:val="000000"/>
          <w:sz w:val="24"/>
          <w:szCs w:val="24"/>
        </w:rPr>
        <w:t xml:space="preserve">at least </w:t>
      </w:r>
      <w:r w:rsidRPr="00C91341">
        <w:rPr>
          <w:rFonts w:ascii="Arial" w:eastAsia="Times New Roman" w:hAnsi="Arial" w:cs="Arial"/>
          <w:b/>
          <w:color w:val="000000"/>
          <w:sz w:val="24"/>
          <w:szCs w:val="24"/>
        </w:rPr>
        <w:t>10 days</w:t>
      </w:r>
      <w:r w:rsidRPr="00C91341">
        <w:rPr>
          <w:rFonts w:ascii="Arial" w:eastAsia="Times New Roman" w:hAnsi="Arial" w:cs="Arial"/>
          <w:color w:val="000000"/>
          <w:sz w:val="24"/>
          <w:szCs w:val="24"/>
        </w:rPr>
        <w:t xml:space="preserve"> have passed since your symptoms first appeared</w:t>
      </w:r>
    </w:p>
    <w:p w:rsidR="00C91341" w:rsidRDefault="00C91341" w:rsidP="0038472C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38472C" w:rsidRPr="00C91341" w:rsidRDefault="00C91341" w:rsidP="0038472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38472C" w:rsidRPr="00C9134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People who </w:t>
      </w:r>
      <w:r w:rsidR="0038472C" w:rsidRPr="00C9134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DID NOT</w:t>
      </w:r>
      <w:r w:rsidR="0038472C" w:rsidRPr="00C9134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have COVID-19 symptoms, but tested positive and have stayed home (home isolated) </w:t>
      </w:r>
      <w:r w:rsidR="0038472C" w:rsidRPr="00C91341">
        <w:rPr>
          <w:rFonts w:ascii="Arial" w:eastAsia="Times New Roman" w:hAnsi="Arial" w:cs="Arial"/>
          <w:color w:val="000000"/>
          <w:sz w:val="24"/>
          <w:szCs w:val="24"/>
        </w:rPr>
        <w:t>can leave home under the following conditions**:</w:t>
      </w:r>
    </w:p>
    <w:p w:rsidR="0038472C" w:rsidRPr="00C91341" w:rsidRDefault="0038472C" w:rsidP="0038472C">
      <w:pPr>
        <w:numPr>
          <w:ilvl w:val="0"/>
          <w:numId w:val="11"/>
        </w:numPr>
        <w:shd w:val="clear" w:color="auto" w:fill="FFFFFF"/>
        <w:spacing w:before="100" w:beforeAutospacing="1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C9134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If you have </w:t>
      </w:r>
      <w:r w:rsidRPr="00C9134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not</w:t>
      </w:r>
      <w:r w:rsidRPr="00C9134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had a test</w:t>
      </w:r>
      <w:r w:rsidRPr="00C91341">
        <w:rPr>
          <w:rFonts w:ascii="Arial" w:eastAsia="Times New Roman" w:hAnsi="Arial" w:cs="Arial"/>
          <w:color w:val="000000"/>
          <w:sz w:val="24"/>
          <w:szCs w:val="24"/>
        </w:rPr>
        <w:t> to determine if you are still contagious, you can leave home after these two things have happened:</w:t>
      </w:r>
    </w:p>
    <w:p w:rsidR="0038472C" w:rsidRPr="00C91341" w:rsidRDefault="0038472C" w:rsidP="0038472C">
      <w:pPr>
        <w:numPr>
          <w:ilvl w:val="1"/>
          <w:numId w:val="11"/>
        </w:numPr>
        <w:shd w:val="clear" w:color="auto" w:fill="FFFFFF"/>
        <w:spacing w:before="100" w:beforeAutospacing="1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C91341">
        <w:rPr>
          <w:rFonts w:ascii="Arial" w:eastAsia="Times New Roman" w:hAnsi="Arial" w:cs="Arial"/>
          <w:color w:val="000000"/>
          <w:sz w:val="24"/>
          <w:szCs w:val="24"/>
        </w:rPr>
        <w:t>At least 10 days have passed since the date of your first positive test</w:t>
      </w:r>
      <w:r w:rsidRPr="00C9134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91341">
        <w:rPr>
          <w:rFonts w:ascii="Arial" w:eastAsia="Times New Roman" w:hAnsi="Arial" w:cs="Arial"/>
          <w:b/>
          <w:bCs/>
          <w:color w:val="000000"/>
          <w:sz w:val="24"/>
          <w:szCs w:val="24"/>
        </w:rPr>
        <w:t>AND</w:t>
      </w:r>
    </w:p>
    <w:p w:rsidR="0038472C" w:rsidRPr="00C91341" w:rsidRDefault="0038472C" w:rsidP="0038472C">
      <w:pPr>
        <w:numPr>
          <w:ilvl w:val="1"/>
          <w:numId w:val="11"/>
        </w:numPr>
        <w:shd w:val="clear" w:color="auto" w:fill="FFFFFF"/>
        <w:spacing w:before="100" w:beforeAutospacing="1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91341">
        <w:rPr>
          <w:rFonts w:ascii="Arial" w:eastAsia="Times New Roman" w:hAnsi="Arial" w:cs="Arial"/>
          <w:color w:val="000000"/>
          <w:sz w:val="24"/>
          <w:szCs w:val="24"/>
        </w:rPr>
        <w:t>you</w:t>
      </w:r>
      <w:proofErr w:type="gramEnd"/>
      <w:r w:rsidRPr="00C91341">
        <w:rPr>
          <w:rFonts w:ascii="Arial" w:eastAsia="Times New Roman" w:hAnsi="Arial" w:cs="Arial"/>
          <w:color w:val="000000"/>
          <w:sz w:val="24"/>
          <w:szCs w:val="24"/>
        </w:rPr>
        <w:t xml:space="preserve"> continue to have no symptoms (</w:t>
      </w:r>
      <w:r w:rsidR="00771BBF" w:rsidRPr="00C91341">
        <w:rPr>
          <w:rFonts w:ascii="Arial" w:eastAsia="Times New Roman" w:hAnsi="Arial" w:cs="Arial"/>
          <w:color w:val="000000"/>
          <w:sz w:val="24"/>
          <w:szCs w:val="24"/>
        </w:rPr>
        <w:t>no fever,</w:t>
      </w:r>
      <w:r w:rsidRPr="00C91341">
        <w:rPr>
          <w:rFonts w:ascii="Arial" w:eastAsia="Times New Roman" w:hAnsi="Arial" w:cs="Arial"/>
          <w:color w:val="000000"/>
          <w:sz w:val="24"/>
          <w:szCs w:val="24"/>
        </w:rPr>
        <w:t xml:space="preserve"> cough or shortness of breath) since the test.</w:t>
      </w:r>
    </w:p>
    <w:p w:rsidR="00F04FE8" w:rsidRDefault="00F04FE8" w:rsidP="007A108B">
      <w:pPr>
        <w:shd w:val="clear" w:color="auto" w:fill="FFFFFF"/>
        <w:spacing w:before="100" w:beforeAutospacing="1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</w:p>
    <w:p w:rsidR="007A108B" w:rsidRPr="00851FC6" w:rsidRDefault="00BB37FF" w:rsidP="007A108B">
      <w:pPr>
        <w:shd w:val="clear" w:color="auto" w:fill="FFFFFF"/>
        <w:spacing w:before="100" w:beforeAutospacing="1" w:after="0" w:afterAutospacing="0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2)</w:t>
      </w:r>
      <w:r w:rsidR="00BA31FA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BA31FA" w:rsidRPr="00851FC6">
        <w:rPr>
          <w:rFonts w:ascii="Arial" w:eastAsia="Times New Roman" w:hAnsi="Arial" w:cs="Arial"/>
          <w:color w:val="000000"/>
          <w:sz w:val="24"/>
          <w:szCs w:val="24"/>
        </w:rPr>
        <w:t xml:space="preserve">The Families First Coronavirus Response Act </w:t>
      </w:r>
      <w:r w:rsidR="007A108B" w:rsidRPr="00851FC6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provides that employees of eligible employers can receive two weeks (up to 80 hours) of paid sick leave at 100% of the employee’s pay where the employee is unable to work because the employee is quarantined, and/or experiencing COVID-19 symptoms, and seeking a medical diagnosis. </w:t>
      </w:r>
    </w:p>
    <w:p w:rsidR="00BB37FF" w:rsidRDefault="00851FC6" w:rsidP="007A108B">
      <w:pPr>
        <w:shd w:val="clear" w:color="auto" w:fill="FFFFFF"/>
        <w:spacing w:before="100" w:beforeAutospacing="1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3) </w:t>
      </w:r>
      <w:proofErr w:type="spellStart"/>
      <w:r w:rsidR="001304BA">
        <w:rPr>
          <w:rFonts w:ascii="Arial" w:eastAsia="Times New Roman" w:hAnsi="Arial" w:cs="Arial"/>
          <w:color w:val="000000"/>
          <w:sz w:val="24"/>
          <w:szCs w:val="24"/>
        </w:rPr>
        <w:t>Alko</w:t>
      </w:r>
      <w:proofErr w:type="spellEnd"/>
      <w:r w:rsidR="001304BA">
        <w:rPr>
          <w:rFonts w:ascii="Arial" w:eastAsia="Times New Roman" w:hAnsi="Arial" w:cs="Arial"/>
          <w:color w:val="000000"/>
          <w:sz w:val="24"/>
          <w:szCs w:val="24"/>
        </w:rPr>
        <w:t>/Gallo/Scrub Pro will follow the following protocol when informing others about a positive test.</w:t>
      </w:r>
    </w:p>
    <w:p w:rsidR="001304BA" w:rsidRDefault="001304BA" w:rsidP="001304BA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ADA privacy rules: We will not reveal the fact of a positive test to other colleagues, unless instructed to.</w:t>
      </w:r>
    </w:p>
    <w:p w:rsidR="001304BA" w:rsidRDefault="001304BA" w:rsidP="001304BA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Co-workers may be contacted verbally and/or in writing that the company has reason to believe</w:t>
      </w:r>
      <w:r w:rsidR="005B17B6">
        <w:rPr>
          <w:rFonts w:ascii="Arial" w:eastAsia="Times New Roman" w:hAnsi="Arial" w:cs="Arial"/>
          <w:color w:val="000000"/>
          <w:sz w:val="24"/>
          <w:szCs w:val="24"/>
        </w:rPr>
        <w:t xml:space="preserve"> that they may have been in contact with an employee who has tested positive for COVID-19.</w:t>
      </w:r>
    </w:p>
    <w:p w:rsidR="001304BA" w:rsidRPr="005B17B6" w:rsidRDefault="001304BA" w:rsidP="005B17B6">
      <w:pPr>
        <w:pStyle w:val="ListParagraph"/>
        <w:shd w:val="clear" w:color="auto" w:fill="FFFFFF"/>
        <w:spacing w:before="100" w:beforeAutospacing="1" w:after="0" w:afterAutospacing="0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:rsidR="0038472C" w:rsidRDefault="0038472C" w:rsidP="0038472C">
      <w:pPr>
        <w:shd w:val="clear" w:color="auto" w:fill="FFFFFF"/>
        <w:rPr>
          <w:rFonts w:ascii="Arial" w:hAnsi="Arial" w:cs="Arial"/>
          <w:color w:val="6D6E71"/>
          <w:sz w:val="24"/>
          <w:szCs w:val="24"/>
        </w:rPr>
      </w:pPr>
    </w:p>
    <w:p w:rsidR="0038472C" w:rsidRDefault="0038472C" w:rsidP="0038472C">
      <w:pPr>
        <w:shd w:val="clear" w:color="auto" w:fill="FFFFFF"/>
        <w:rPr>
          <w:rFonts w:ascii="Arial" w:hAnsi="Arial" w:cs="Arial"/>
          <w:color w:val="6D6E71"/>
          <w:sz w:val="24"/>
          <w:szCs w:val="24"/>
        </w:rPr>
      </w:pPr>
    </w:p>
    <w:p w:rsidR="0038472C" w:rsidRPr="0038472C" w:rsidRDefault="0038472C" w:rsidP="0026644F">
      <w:pPr>
        <w:shd w:val="clear" w:color="auto" w:fill="FFFFFF"/>
        <w:rPr>
          <w:rFonts w:ascii="Arial" w:hAnsi="Arial" w:cs="Arial"/>
          <w:color w:val="6D6E71"/>
          <w:sz w:val="24"/>
          <w:szCs w:val="24"/>
        </w:rPr>
      </w:pPr>
    </w:p>
    <w:sectPr w:rsidR="0038472C" w:rsidRPr="00384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498"/>
    <w:multiLevelType w:val="multilevel"/>
    <w:tmpl w:val="8D5C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57E12"/>
    <w:multiLevelType w:val="multilevel"/>
    <w:tmpl w:val="B894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C42CB"/>
    <w:multiLevelType w:val="multilevel"/>
    <w:tmpl w:val="6322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1F6BB5"/>
    <w:multiLevelType w:val="multilevel"/>
    <w:tmpl w:val="8464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831375"/>
    <w:multiLevelType w:val="multilevel"/>
    <w:tmpl w:val="46325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3015F4"/>
    <w:multiLevelType w:val="multilevel"/>
    <w:tmpl w:val="D634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B21379"/>
    <w:multiLevelType w:val="hybridMultilevel"/>
    <w:tmpl w:val="8934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E3AFC"/>
    <w:multiLevelType w:val="multilevel"/>
    <w:tmpl w:val="3264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4301AB"/>
    <w:multiLevelType w:val="multilevel"/>
    <w:tmpl w:val="7302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0E0633"/>
    <w:multiLevelType w:val="multilevel"/>
    <w:tmpl w:val="0A52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E67E7A"/>
    <w:multiLevelType w:val="multilevel"/>
    <w:tmpl w:val="BC32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5040F2"/>
    <w:multiLevelType w:val="multilevel"/>
    <w:tmpl w:val="7142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737FD6"/>
    <w:multiLevelType w:val="multilevel"/>
    <w:tmpl w:val="30B8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FE4F0B"/>
    <w:multiLevelType w:val="hybridMultilevel"/>
    <w:tmpl w:val="51BE8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DF09DD"/>
    <w:multiLevelType w:val="hybridMultilevel"/>
    <w:tmpl w:val="24C64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5A"/>
    <w:rsid w:val="00004AE6"/>
    <w:rsid w:val="00032289"/>
    <w:rsid w:val="00053BC9"/>
    <w:rsid w:val="0006376B"/>
    <w:rsid w:val="00101159"/>
    <w:rsid w:val="0012683E"/>
    <w:rsid w:val="001304BA"/>
    <w:rsid w:val="00252C73"/>
    <w:rsid w:val="0026644F"/>
    <w:rsid w:val="0031289C"/>
    <w:rsid w:val="00323425"/>
    <w:rsid w:val="00355A66"/>
    <w:rsid w:val="003702A5"/>
    <w:rsid w:val="0038472C"/>
    <w:rsid w:val="003D6B5A"/>
    <w:rsid w:val="00426650"/>
    <w:rsid w:val="00453A39"/>
    <w:rsid w:val="004B5774"/>
    <w:rsid w:val="00526D53"/>
    <w:rsid w:val="005B17B6"/>
    <w:rsid w:val="006313AD"/>
    <w:rsid w:val="00771BBF"/>
    <w:rsid w:val="0077467F"/>
    <w:rsid w:val="007A108B"/>
    <w:rsid w:val="00800CCF"/>
    <w:rsid w:val="00851FC6"/>
    <w:rsid w:val="008A6E39"/>
    <w:rsid w:val="00967B3C"/>
    <w:rsid w:val="00A749DC"/>
    <w:rsid w:val="00B311ED"/>
    <w:rsid w:val="00B370D0"/>
    <w:rsid w:val="00BA1298"/>
    <w:rsid w:val="00BA31FA"/>
    <w:rsid w:val="00BB37FF"/>
    <w:rsid w:val="00BE7FE8"/>
    <w:rsid w:val="00C00D08"/>
    <w:rsid w:val="00C91341"/>
    <w:rsid w:val="00DD08A8"/>
    <w:rsid w:val="00EB7B55"/>
    <w:rsid w:val="00F04FE8"/>
    <w:rsid w:val="00F543C7"/>
    <w:rsid w:val="00F90CFF"/>
    <w:rsid w:val="00FE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90E2E-85EE-4179-B939-2D8DD06B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3A39"/>
    <w:pPr>
      <w:keepNext/>
      <w:spacing w:after="0" w:afterAutospacing="0"/>
      <w:outlineLvl w:val="0"/>
    </w:pPr>
    <w:rPr>
      <w:rFonts w:ascii="ZapfChancery" w:eastAsia="Times New Roman" w:hAnsi="ZapfChancery" w:cs="Times New Roman"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47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3A39"/>
    <w:rPr>
      <w:rFonts w:ascii="ZapfChancery" w:eastAsia="Times New Roman" w:hAnsi="ZapfChancery" w:cs="Times New Roman"/>
      <w:sz w:val="4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9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02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02A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847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89761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20779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17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6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45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45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4399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579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457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2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5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0999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0357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55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8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8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44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14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2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13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8285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02232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8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5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84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Almsteadt</dc:creator>
  <cp:keywords/>
  <dc:description/>
  <cp:lastModifiedBy>Donna</cp:lastModifiedBy>
  <cp:revision>2</cp:revision>
  <cp:lastPrinted>2020-05-18T14:20:00Z</cp:lastPrinted>
  <dcterms:created xsi:type="dcterms:W3CDTF">2020-11-06T19:40:00Z</dcterms:created>
  <dcterms:modified xsi:type="dcterms:W3CDTF">2020-11-06T19:40:00Z</dcterms:modified>
</cp:coreProperties>
</file>